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D5A7" w14:textId="77777777" w:rsidR="00667830" w:rsidRDefault="00667830" w:rsidP="00ED4E29">
      <w:pPr>
        <w:pStyle w:val="Title"/>
        <w:spacing w:before="120"/>
        <w:ind w:left="0" w:right="0"/>
      </w:pPr>
      <w:r>
        <w:t>MINUTES</w:t>
      </w:r>
    </w:p>
    <w:p w14:paraId="3B4A73CE" w14:textId="53888D05" w:rsidR="00D355DE" w:rsidRPr="00C9061B" w:rsidRDefault="004933D4" w:rsidP="00ED4E29">
      <w:pPr>
        <w:pStyle w:val="Title"/>
        <w:spacing w:before="120"/>
        <w:ind w:left="0" w:right="0"/>
        <w:rPr>
          <w:b/>
          <w:bCs/>
          <w:sz w:val="32"/>
          <w:szCs w:val="32"/>
        </w:rPr>
      </w:pPr>
      <w:r w:rsidRPr="00C9061B">
        <w:rPr>
          <w:b/>
          <w:bCs/>
          <w:sz w:val="32"/>
          <w:szCs w:val="32"/>
        </w:rPr>
        <w:t xml:space="preserve">BARISTO NEIGHBORHOOD </w:t>
      </w:r>
      <w:r w:rsidR="002A319E" w:rsidRPr="00C9061B">
        <w:rPr>
          <w:b/>
          <w:bCs/>
          <w:sz w:val="32"/>
          <w:szCs w:val="32"/>
        </w:rPr>
        <w:t>O</w:t>
      </w:r>
      <w:r w:rsidR="00D17ADB" w:rsidRPr="00C9061B">
        <w:rPr>
          <w:b/>
          <w:bCs/>
          <w:spacing w:val="-2"/>
          <w:sz w:val="32"/>
          <w:szCs w:val="32"/>
        </w:rPr>
        <w:t>RGANIZATION</w:t>
      </w:r>
    </w:p>
    <w:p w14:paraId="32496F6B" w14:textId="67C3FE8C" w:rsidR="00D355DE" w:rsidRDefault="004933D4" w:rsidP="00ED4E29">
      <w:pPr>
        <w:pStyle w:val="BodyText"/>
        <w:ind w:left="0"/>
        <w:jc w:val="center"/>
      </w:pPr>
      <w:r>
        <w:t>Regular</w:t>
      </w:r>
      <w:r>
        <w:rPr>
          <w:spacing w:val="-10"/>
        </w:rPr>
        <w:t xml:space="preserve"> </w:t>
      </w:r>
      <w:r>
        <w:t>Session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Meeting</w:t>
      </w:r>
      <w:r w:rsidR="00ED4E29">
        <w:rPr>
          <w:spacing w:val="-10"/>
        </w:rPr>
        <w:t xml:space="preserve">, </w:t>
      </w:r>
      <w:r w:rsidR="00F713D2">
        <w:rPr>
          <w:spacing w:val="-10"/>
        </w:rPr>
        <w:t>2:00PM,</w:t>
      </w:r>
      <w:r>
        <w:t xml:space="preserve"> </w:t>
      </w:r>
      <w:r w:rsidR="00CF7631">
        <w:t>March</w:t>
      </w:r>
      <w:r w:rsidR="001942AD">
        <w:t xml:space="preserve"> 09</w:t>
      </w:r>
      <w:r>
        <w:t>, 2023</w:t>
      </w:r>
    </w:p>
    <w:p w14:paraId="79D0524D" w14:textId="77777777" w:rsidR="00C9061B" w:rsidRDefault="00C9061B" w:rsidP="00ED4E29">
      <w:pPr>
        <w:pStyle w:val="Heading1"/>
        <w:spacing w:before="120"/>
        <w:ind w:left="0"/>
      </w:pPr>
    </w:p>
    <w:p w14:paraId="267D96DE" w14:textId="1AFD130B" w:rsidR="00D355DE" w:rsidRDefault="004933D4" w:rsidP="000B5D30">
      <w:pPr>
        <w:pStyle w:val="Heading2"/>
      </w:pPr>
      <w:r>
        <w:t xml:space="preserve">Notice of </w:t>
      </w:r>
      <w:r>
        <w:rPr>
          <w:spacing w:val="-2"/>
        </w:rPr>
        <w:t>Meeting</w:t>
      </w:r>
    </w:p>
    <w:p w14:paraId="29072EA0" w14:textId="066F958C" w:rsidR="00D355DE" w:rsidRDefault="004933D4" w:rsidP="00F66846">
      <w:r>
        <w:t xml:space="preserve">In accordance with </w:t>
      </w:r>
      <w:r w:rsidR="00D17ADB">
        <w:t>the bylaws</w:t>
      </w:r>
      <w:r>
        <w:t>, notice of the meeting and agenda for the Regular 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Baristo</w:t>
      </w:r>
      <w:r>
        <w:rPr>
          <w:spacing w:val="-3"/>
        </w:rPr>
        <w:t xml:space="preserve"> </w:t>
      </w:r>
      <w:r>
        <w:t>Neighborhood</w:t>
      </w:r>
      <w:r>
        <w:rPr>
          <w:spacing w:val="-3"/>
        </w:rPr>
        <w:t xml:space="preserve"> </w:t>
      </w:r>
      <w:r w:rsidR="00D17ADB">
        <w:t>Organization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via</w:t>
      </w:r>
      <w:r w:rsidR="00CF7631">
        <w:t xml:space="preserve"> direct email to members and supporters,</w:t>
      </w:r>
      <w:r w:rsidR="00462012">
        <w:t xml:space="preserve"> </w:t>
      </w:r>
      <w:r w:rsidR="00FB6D96">
        <w:t xml:space="preserve">and </w:t>
      </w:r>
      <w:r w:rsidR="00462012">
        <w:t>posting on BaristoPS.com and</w:t>
      </w:r>
      <w:r>
        <w:t xml:space="preserve"> Next</w:t>
      </w:r>
      <w:r w:rsidR="00D17ADB">
        <w:t>d</w:t>
      </w:r>
      <w:r>
        <w:t>oor</w:t>
      </w:r>
      <w:r w:rsidR="00FB6D96">
        <w:t>.com</w:t>
      </w:r>
      <w:r>
        <w:t>.</w:t>
      </w:r>
      <w:r>
        <w:rPr>
          <w:spacing w:val="40"/>
        </w:rPr>
        <w:t xml:space="preserve"> </w:t>
      </w:r>
      <w:r>
        <w:t>The regular meeting was held on the above referenced date.</w:t>
      </w:r>
    </w:p>
    <w:p w14:paraId="41643E19" w14:textId="77777777" w:rsidR="00D355DE" w:rsidRDefault="004933D4" w:rsidP="000B5D30">
      <w:pPr>
        <w:pStyle w:val="Heading2"/>
      </w:pPr>
      <w:r>
        <w:t xml:space="preserve">Call to </w:t>
      </w:r>
      <w:r>
        <w:rPr>
          <w:spacing w:val="-2"/>
        </w:rPr>
        <w:t>Order</w:t>
      </w:r>
    </w:p>
    <w:p w14:paraId="002B6D77" w14:textId="67F80A38" w:rsidR="00D355DE" w:rsidRDefault="004933D4" w:rsidP="00F66846">
      <w:r>
        <w:t>The meeting was called to order at 2:0</w:t>
      </w:r>
      <w:r w:rsidR="00F713D2">
        <w:t>5</w:t>
      </w:r>
      <w:r w:rsidR="00FF0817">
        <w:t xml:space="preserve"> PM</w:t>
      </w:r>
      <w:r>
        <w:t xml:space="preserve"> by Ned Barker, </w:t>
      </w:r>
      <w:r w:rsidR="00D17ADB">
        <w:rPr>
          <w:spacing w:val="-2"/>
        </w:rPr>
        <w:t>Chair</w:t>
      </w:r>
      <w:r>
        <w:rPr>
          <w:spacing w:val="-2"/>
        </w:rPr>
        <w:t>.</w:t>
      </w:r>
    </w:p>
    <w:p w14:paraId="01D2F080" w14:textId="77777777" w:rsidR="00D355DE" w:rsidRDefault="004933D4" w:rsidP="000B5D30">
      <w:pPr>
        <w:pStyle w:val="Heading2"/>
      </w:pPr>
      <w:r>
        <w:t xml:space="preserve">Roll </w:t>
      </w:r>
      <w:r>
        <w:rPr>
          <w:spacing w:val="-4"/>
        </w:rPr>
        <w:t>Call</w:t>
      </w:r>
    </w:p>
    <w:p w14:paraId="6B74300F" w14:textId="5F252F07" w:rsidR="00D355DE" w:rsidRDefault="004933D4" w:rsidP="00F66846">
      <w:r>
        <w:t>Present:</w:t>
      </w:r>
      <w:r>
        <w:rPr>
          <w:spacing w:val="40"/>
        </w:rPr>
        <w:t xml:space="preserve"> </w:t>
      </w:r>
      <w:r>
        <w:t>Ned</w:t>
      </w:r>
      <w:r>
        <w:rPr>
          <w:spacing w:val="-4"/>
        </w:rPr>
        <w:t xml:space="preserve"> </w:t>
      </w:r>
      <w:r>
        <w:t>Barker,</w:t>
      </w:r>
      <w:r>
        <w:rPr>
          <w:spacing w:val="-4"/>
        </w:rPr>
        <w:t xml:space="preserve"> </w:t>
      </w:r>
      <w:r w:rsidR="00D17ADB">
        <w:t>Chair</w:t>
      </w:r>
      <w:r>
        <w:t>/Secretary;</w:t>
      </w:r>
      <w:r>
        <w:rPr>
          <w:spacing w:val="-4"/>
        </w:rPr>
        <w:t xml:space="preserve"> </w:t>
      </w:r>
      <w:r>
        <w:t>Patrick</w:t>
      </w:r>
      <w:r>
        <w:rPr>
          <w:spacing w:val="-4"/>
        </w:rPr>
        <w:t xml:space="preserve"> </w:t>
      </w:r>
      <w:r>
        <w:t>Vincent,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 w:rsidR="00D17ADB">
        <w:t>Chair</w:t>
      </w:r>
      <w:r>
        <w:t>;</w:t>
      </w:r>
      <w:r>
        <w:rPr>
          <w:spacing w:val="-4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Conway, Treasurer; and Angie Thill, Director.</w:t>
      </w:r>
      <w:r>
        <w:rPr>
          <w:spacing w:val="40"/>
        </w:rPr>
        <w:t xml:space="preserve"> </w:t>
      </w:r>
      <w:r>
        <w:t>A quorum was established.</w:t>
      </w:r>
    </w:p>
    <w:p w14:paraId="7259EED5" w14:textId="71F1FF88" w:rsidR="007A66B0" w:rsidRDefault="00F6700B" w:rsidP="00F66846">
      <w:r>
        <w:t xml:space="preserve">Member Martin </w:t>
      </w:r>
      <w:r w:rsidR="00EF0273" w:rsidRPr="00EF0273">
        <w:t>Pichinson</w:t>
      </w:r>
      <w:r w:rsidR="00EF0273">
        <w:t xml:space="preserve"> attended.</w:t>
      </w:r>
    </w:p>
    <w:p w14:paraId="3F08ED32" w14:textId="77777777" w:rsidR="00AE10C5" w:rsidRDefault="00AE10C5" w:rsidP="000B5D30">
      <w:pPr>
        <w:pStyle w:val="Heading2"/>
        <w:rPr>
          <w:b w:val="0"/>
        </w:rPr>
      </w:pPr>
      <w:r>
        <w:t xml:space="preserve">Treasurer’s </w:t>
      </w:r>
      <w:r>
        <w:rPr>
          <w:spacing w:val="-2"/>
        </w:rPr>
        <w:t>Report</w:t>
      </w:r>
    </w:p>
    <w:p w14:paraId="54807712" w14:textId="7DADF80F" w:rsidR="00AE10C5" w:rsidRDefault="00AE10C5" w:rsidP="00F66846">
      <w:r>
        <w:t xml:space="preserve">Michael Conway, Treasurer, reported </w:t>
      </w:r>
      <w:r w:rsidR="00EF0273">
        <w:t xml:space="preserve">a balance of </w:t>
      </w:r>
      <w:r w:rsidR="00EB5E86">
        <w:t>$435.52</w:t>
      </w:r>
      <w:r>
        <w:t xml:space="preserve"> in funds remaining from the account held by the prior board, 2007 – 2018. </w:t>
      </w:r>
    </w:p>
    <w:p w14:paraId="5F64DA8F" w14:textId="121FACE3" w:rsidR="00AE10C5" w:rsidRDefault="00AE10C5" w:rsidP="00F66846">
      <w:r>
        <w:t xml:space="preserve">Michael </w:t>
      </w:r>
      <w:r w:rsidR="00EB5E86">
        <w:t xml:space="preserve">reported that certain </w:t>
      </w:r>
      <w:r w:rsidR="008B20F9">
        <w:t>incorporation-related measures must be taken in order to create a new account at Pacific Premier Bank</w:t>
      </w:r>
      <w:r w:rsidR="00281D71">
        <w:t>.</w:t>
      </w:r>
      <w:r>
        <w:t xml:space="preserve"> </w:t>
      </w:r>
      <w:r w:rsidR="00E71269">
        <w:t xml:space="preserve">In the meantime, Michael </w:t>
      </w:r>
      <w:r w:rsidR="00DF109A">
        <w:t>has</w:t>
      </w:r>
      <w:r w:rsidR="00E71269">
        <w:t xml:space="preserve"> secure</w:t>
      </w:r>
      <w:r w:rsidR="00DF109A">
        <w:t>d</w:t>
      </w:r>
      <w:r w:rsidR="00E71269">
        <w:t xml:space="preserve"> the funds.</w:t>
      </w:r>
    </w:p>
    <w:p w14:paraId="29691EE0" w14:textId="32A45B73" w:rsidR="001C28F9" w:rsidRDefault="001C28F9" w:rsidP="00F66846">
      <w:r>
        <w:t>Michael further detailed expenses incurred so far</w:t>
      </w:r>
      <w:r w:rsidR="00C822D9">
        <w:t xml:space="preserve">, </w:t>
      </w:r>
      <w:r w:rsidR="00174AB1">
        <w:t>totaling $669.</w:t>
      </w:r>
      <w:r w:rsidR="002A6E49">
        <w:t xml:space="preserve">95. The expense amounts are for postcards / mailing </w:t>
      </w:r>
      <w:r w:rsidR="00E91617">
        <w:t xml:space="preserve">for last year’s annual meeting, web site (Wix.com) fees, and </w:t>
      </w:r>
      <w:r w:rsidR="00643035">
        <w:t xml:space="preserve">one year’s fee for our PO Box. </w:t>
      </w:r>
    </w:p>
    <w:p w14:paraId="7EC41EFF" w14:textId="4A8B18E5" w:rsidR="00255C51" w:rsidRDefault="007E7771" w:rsidP="002077C7">
      <w:pPr>
        <w:pStyle w:val="Heading1"/>
        <w:spacing w:before="120"/>
        <w:ind w:left="0"/>
        <w:rPr>
          <w:b w:val="0"/>
          <w:bCs w:val="0"/>
          <w:u w:val="none"/>
        </w:rPr>
      </w:pPr>
      <w:r w:rsidRPr="002077C7">
        <w:rPr>
          <w:b w:val="0"/>
          <w:bCs w:val="0"/>
          <w:u w:val="none"/>
        </w:rPr>
        <w:t xml:space="preserve">Future </w:t>
      </w:r>
      <w:r w:rsidR="002077C7" w:rsidRPr="002077C7">
        <w:rPr>
          <w:b w:val="0"/>
          <w:bCs w:val="0"/>
          <w:u w:val="none"/>
        </w:rPr>
        <w:t>liabilities</w:t>
      </w:r>
      <w:r w:rsidR="002077C7">
        <w:rPr>
          <w:b w:val="0"/>
          <w:bCs w:val="0"/>
          <w:u w:val="none"/>
        </w:rPr>
        <w:t xml:space="preserve"> were said to include costs for a neighborhood-wide cleanup, costs for the </w:t>
      </w:r>
      <w:r w:rsidR="0030162F">
        <w:rPr>
          <w:b w:val="0"/>
          <w:bCs w:val="0"/>
          <w:u w:val="none"/>
        </w:rPr>
        <w:t>upcoming 2023 Annual General Membership Meeting</w:t>
      </w:r>
      <w:r w:rsidR="00FC1EE3">
        <w:rPr>
          <w:b w:val="0"/>
          <w:bCs w:val="0"/>
          <w:u w:val="none"/>
        </w:rPr>
        <w:t xml:space="preserve"> and the cost of D&amp;O insurance.</w:t>
      </w:r>
    </w:p>
    <w:p w14:paraId="7A5868A8" w14:textId="77777777" w:rsidR="00FF03BA" w:rsidRDefault="00AA62DB" w:rsidP="002077C7">
      <w:pPr>
        <w:pStyle w:val="Heading1"/>
        <w:spacing w:before="120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Michael personally pledged to donate funds to cover the </w:t>
      </w:r>
      <w:r w:rsidR="00177F14">
        <w:rPr>
          <w:b w:val="0"/>
          <w:bCs w:val="0"/>
          <w:u w:val="none"/>
        </w:rPr>
        <w:t xml:space="preserve">one-year $248 cost of the </w:t>
      </w:r>
      <w:r w:rsidR="002637D9">
        <w:rPr>
          <w:b w:val="0"/>
          <w:bCs w:val="0"/>
          <w:u w:val="none"/>
        </w:rPr>
        <w:t>PO Box, and the $150 estimated cost of the Annual Meeting breakfast!</w:t>
      </w:r>
      <w:r w:rsidR="0031556F">
        <w:rPr>
          <w:b w:val="0"/>
          <w:bCs w:val="0"/>
          <w:u w:val="none"/>
        </w:rPr>
        <w:t xml:space="preserve"> </w:t>
      </w:r>
    </w:p>
    <w:p w14:paraId="1BAE7983" w14:textId="308E0E63" w:rsidR="00FC1EE3" w:rsidRPr="002077C7" w:rsidRDefault="0031556F" w:rsidP="002077C7">
      <w:pPr>
        <w:pStyle w:val="Heading1"/>
        <w:spacing w:before="120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expected $800 cost for incorporation that was shown on the slide </w:t>
      </w:r>
      <w:r w:rsidR="00FF03BA">
        <w:rPr>
          <w:b w:val="0"/>
          <w:bCs w:val="0"/>
          <w:u w:val="none"/>
        </w:rPr>
        <w:t>is now $5.00 according to Patrick Vincent</w:t>
      </w:r>
      <w:r w:rsidR="00143F7D">
        <w:rPr>
          <w:b w:val="0"/>
          <w:bCs w:val="0"/>
          <w:u w:val="none"/>
        </w:rPr>
        <w:t xml:space="preserve"> who</w:t>
      </w:r>
      <w:r w:rsidR="001521BA">
        <w:rPr>
          <w:b w:val="0"/>
          <w:bCs w:val="0"/>
          <w:u w:val="none"/>
        </w:rPr>
        <w:t xml:space="preserve"> </w:t>
      </w:r>
      <w:r w:rsidR="00A4501C">
        <w:rPr>
          <w:b w:val="0"/>
          <w:bCs w:val="0"/>
          <w:u w:val="none"/>
        </w:rPr>
        <w:t xml:space="preserve">is </w:t>
      </w:r>
      <w:r w:rsidR="009972A1">
        <w:rPr>
          <w:b w:val="0"/>
          <w:bCs w:val="0"/>
          <w:u w:val="none"/>
        </w:rPr>
        <w:t>managing the filing process with the</w:t>
      </w:r>
      <w:r w:rsidR="00143F7D">
        <w:rPr>
          <w:b w:val="0"/>
          <w:bCs w:val="0"/>
          <w:u w:val="none"/>
        </w:rPr>
        <w:t xml:space="preserve"> State</w:t>
      </w:r>
      <w:r w:rsidR="001521BA">
        <w:rPr>
          <w:b w:val="0"/>
          <w:bCs w:val="0"/>
          <w:u w:val="none"/>
        </w:rPr>
        <w:t>.</w:t>
      </w:r>
    </w:p>
    <w:p w14:paraId="29238673" w14:textId="4D061E45" w:rsidR="00D355DE" w:rsidRDefault="004933D4" w:rsidP="000B5D30">
      <w:pPr>
        <w:pStyle w:val="Heading2"/>
      </w:pPr>
      <w:r>
        <w:lastRenderedPageBreak/>
        <w:t xml:space="preserve">Approval of </w:t>
      </w:r>
      <w:r>
        <w:rPr>
          <w:spacing w:val="-2"/>
        </w:rPr>
        <w:t>Minutes</w:t>
      </w:r>
    </w:p>
    <w:p w14:paraId="41AD56D6" w14:textId="072315AD" w:rsidR="00D355DE" w:rsidRPr="00C81EB9" w:rsidRDefault="004933D4" w:rsidP="00F66846">
      <w:r>
        <w:t>The</w:t>
      </w:r>
      <w:r>
        <w:rPr>
          <w:spacing w:val="-3"/>
        </w:rPr>
        <w:t xml:space="preserve"> </w:t>
      </w:r>
      <w:r w:rsidR="00D17ADB">
        <w:t>Organization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 w:rsidR="00090763">
        <w:t xml:space="preserve">last board </w:t>
      </w:r>
      <w:r w:rsidR="00090763" w:rsidRPr="00E4434E">
        <w:t>meeting</w:t>
      </w:r>
      <w:r w:rsidR="00090763">
        <w:t xml:space="preserve"> </w:t>
      </w:r>
      <w:r w:rsidR="001521BA">
        <w:t>February</w:t>
      </w:r>
      <w:r w:rsidR="00090763">
        <w:t xml:space="preserve"> 1</w:t>
      </w:r>
      <w:r>
        <w:t>2</w:t>
      </w:r>
      <w:r w:rsidR="00090763">
        <w:t>, 2023</w:t>
      </w:r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 xml:space="preserve">to the Board members and posted on the </w:t>
      </w:r>
      <w:r w:rsidR="00D17ADB">
        <w:t>Organization</w:t>
      </w:r>
      <w:r>
        <w:t>’s website.</w:t>
      </w:r>
      <w:r>
        <w:rPr>
          <w:spacing w:val="40"/>
        </w:rPr>
        <w:t xml:space="preserve"> </w:t>
      </w:r>
      <w:r w:rsidR="00AD24EE" w:rsidRPr="00C81EB9">
        <w:t xml:space="preserve">Ned </w:t>
      </w:r>
      <w:r w:rsidR="009B3C71">
        <w:t>Barker moved</w:t>
      </w:r>
      <w:r w:rsidR="00F66846">
        <w:t xml:space="preserve"> to approve the minutes as written and Ang</w:t>
      </w:r>
      <w:r w:rsidRPr="00C81EB9">
        <w:t>ie</w:t>
      </w:r>
      <w:r w:rsidRPr="00C81EB9">
        <w:rPr>
          <w:spacing w:val="-3"/>
        </w:rPr>
        <w:t xml:space="preserve"> </w:t>
      </w:r>
      <w:r w:rsidRPr="00C81EB9">
        <w:t>Thill</w:t>
      </w:r>
      <w:r w:rsidRPr="00C81EB9">
        <w:rPr>
          <w:spacing w:val="-3"/>
        </w:rPr>
        <w:t xml:space="preserve"> </w:t>
      </w:r>
      <w:r w:rsidR="00F66846">
        <w:rPr>
          <w:spacing w:val="-3"/>
        </w:rPr>
        <w:t>seconded</w:t>
      </w:r>
      <w:r w:rsidR="009B3C71">
        <w:rPr>
          <w:spacing w:val="-3"/>
        </w:rPr>
        <w:t xml:space="preserve"> the motion</w:t>
      </w:r>
      <w:r w:rsidRPr="00C81EB9">
        <w:t>.</w:t>
      </w:r>
      <w:r w:rsidRPr="00C81EB9">
        <w:rPr>
          <w:spacing w:val="40"/>
        </w:rPr>
        <w:t xml:space="preserve"> </w:t>
      </w:r>
      <w:r w:rsidRPr="00C81EB9">
        <w:t>All</w:t>
      </w:r>
      <w:r w:rsidRPr="00C81EB9">
        <w:rPr>
          <w:spacing w:val="-3"/>
        </w:rPr>
        <w:t xml:space="preserve"> </w:t>
      </w:r>
      <w:r w:rsidRPr="00C81EB9">
        <w:t>four</w:t>
      </w:r>
      <w:r w:rsidRPr="00C81EB9">
        <w:rPr>
          <w:spacing w:val="-3"/>
        </w:rPr>
        <w:t xml:space="preserve"> </w:t>
      </w:r>
      <w:r w:rsidRPr="00C81EB9">
        <w:t>Directors</w:t>
      </w:r>
      <w:r w:rsidRPr="00C81EB9">
        <w:rPr>
          <w:spacing w:val="-3"/>
        </w:rPr>
        <w:t xml:space="preserve"> </w:t>
      </w:r>
      <w:r w:rsidRPr="00C81EB9">
        <w:t>were</w:t>
      </w:r>
      <w:r w:rsidRPr="00C81EB9">
        <w:rPr>
          <w:spacing w:val="-3"/>
        </w:rPr>
        <w:t xml:space="preserve"> </w:t>
      </w:r>
      <w:r w:rsidRPr="00C81EB9">
        <w:t>in</w:t>
      </w:r>
      <w:r w:rsidRPr="00C81EB9">
        <w:rPr>
          <w:spacing w:val="-3"/>
        </w:rPr>
        <w:t xml:space="preserve"> </w:t>
      </w:r>
      <w:r w:rsidRPr="00C81EB9">
        <w:t>favor, none opposed.</w:t>
      </w:r>
    </w:p>
    <w:p w14:paraId="5618AB64" w14:textId="77777777" w:rsidR="00D355DE" w:rsidRPr="0050464F" w:rsidRDefault="004933D4" w:rsidP="000B5D30">
      <w:pPr>
        <w:pStyle w:val="Heading2"/>
      </w:pPr>
      <w:r w:rsidRPr="0050464F">
        <w:t>Board Business</w:t>
      </w:r>
    </w:p>
    <w:p w14:paraId="743462C9" w14:textId="77777777" w:rsidR="00F47D7A" w:rsidRDefault="004933D4" w:rsidP="00E4434E">
      <w:r w:rsidRPr="00366B2F">
        <w:rPr>
          <w:b/>
          <w:bCs/>
        </w:rPr>
        <w:t>INSURANCE</w:t>
      </w:r>
      <w:r>
        <w:t xml:space="preserve">: </w:t>
      </w:r>
      <w:r w:rsidR="00B73610" w:rsidRPr="0050464F">
        <w:t xml:space="preserve">Ned reported that </w:t>
      </w:r>
      <w:r w:rsidR="00190E48">
        <w:t xml:space="preserve">no bid will be forthcoming from </w:t>
      </w:r>
      <w:r w:rsidR="00BE2C35">
        <w:t>the local State Farm.</w:t>
      </w:r>
      <w:r w:rsidR="00F47D7A">
        <w:t xml:space="preserve"> Both Ned and Patrick agreed to make further inquiries with other agencies.</w:t>
      </w:r>
    </w:p>
    <w:p w14:paraId="6E80FE62" w14:textId="43C3BB2A" w:rsidR="00AF5D27" w:rsidRDefault="004933D4" w:rsidP="007F7F9F">
      <w:r w:rsidRPr="00366B2F">
        <w:rPr>
          <w:b/>
          <w:bCs/>
        </w:rPr>
        <w:t>INCORPORATION</w:t>
      </w:r>
      <w:r w:rsidRPr="00C52190">
        <w:t xml:space="preserve">: </w:t>
      </w:r>
      <w:r w:rsidR="0091332B">
        <w:t xml:space="preserve">Ned proposed that the board reverse its earlier </w:t>
      </w:r>
      <w:r w:rsidR="00B3263C">
        <w:t xml:space="preserve">motion to incorporate to form a </w:t>
      </w:r>
      <w:r w:rsidR="00D0685E">
        <w:t xml:space="preserve">501(C)(3) and instead form a </w:t>
      </w:r>
      <w:r w:rsidR="004F5B36">
        <w:t>50</w:t>
      </w:r>
      <w:r w:rsidR="00B766E2">
        <w:t>1</w:t>
      </w:r>
      <w:r w:rsidR="004F5B36">
        <w:t>(C)(4)</w:t>
      </w:r>
      <w:r w:rsidR="00963E3F" w:rsidRPr="00C52190">
        <w:t xml:space="preserve">. </w:t>
      </w:r>
      <w:r w:rsidR="004F5B36">
        <w:t xml:space="preserve">He sited pushback </w:t>
      </w:r>
      <w:r w:rsidR="00732218">
        <w:t xml:space="preserve">on the C3 configuration from two Members and from ONE-PS. Ned further researched </w:t>
      </w:r>
      <w:r w:rsidR="00B766E2">
        <w:t xml:space="preserve">current incorporated NOrgs and discovered that 15 of the 15 incorporated NOrgs were formed as 501(C)(4) organizations. </w:t>
      </w:r>
      <w:r w:rsidR="00290205">
        <w:t xml:space="preserve">Ned then made a motion to </w:t>
      </w:r>
      <w:r w:rsidR="00825A6C">
        <w:t>take the necessary steps to incorporate the Baristo NOrg as a 501(C)(4)</w:t>
      </w:r>
      <w:r w:rsidR="007F7F9F">
        <w:t xml:space="preserve">; </w:t>
      </w:r>
      <w:r w:rsidR="003818E1">
        <w:t xml:space="preserve">Angie Thill seconded </w:t>
      </w:r>
      <w:r w:rsidR="007F7F9F">
        <w:t xml:space="preserve">the motion </w:t>
      </w:r>
      <w:r w:rsidR="003818E1">
        <w:t xml:space="preserve">and it </w:t>
      </w:r>
      <w:r w:rsidR="007F7F9F">
        <w:t>caried unanimously.</w:t>
      </w:r>
    </w:p>
    <w:p w14:paraId="224B8174" w14:textId="27108CD7" w:rsidR="006D798C" w:rsidRDefault="005053AF" w:rsidP="007F7F9F">
      <w:r w:rsidRPr="005053AF">
        <w:rPr>
          <w:b/>
          <w:bCs/>
        </w:rPr>
        <w:t>BYLAWS</w:t>
      </w:r>
      <w:r>
        <w:t xml:space="preserve">: </w:t>
      </w:r>
      <w:r w:rsidR="00F83285">
        <w:t xml:space="preserve">Ned explained that our predecessor Board was not able to ratify the </w:t>
      </w:r>
      <w:r w:rsidR="00B74821">
        <w:t>new (2019) Bylaws proposed by ONE-PS</w:t>
      </w:r>
      <w:r w:rsidR="000A1DC8">
        <w:t>. So, in a sense, we are “suspended” between the old Bylaws (</w:t>
      </w:r>
      <w:r w:rsidR="00965172">
        <w:t xml:space="preserve">2007 – 2016) and the 2019 Bylaws since </w:t>
      </w:r>
      <w:r w:rsidR="00B277F3">
        <w:t xml:space="preserve">they must be ratified by a vote of the full membership. </w:t>
      </w:r>
      <w:r w:rsidR="00EF442F">
        <w:t xml:space="preserve">Ned pointed out key differences in the two sets of Bylaws, and recommended that the Board “endorse” the </w:t>
      </w:r>
      <w:r w:rsidR="00363FE2">
        <w:t>2019 Bylaws, and ask the Full Membership to accept them</w:t>
      </w:r>
      <w:r w:rsidR="00263AFC">
        <w:t>, with some minor updates,</w:t>
      </w:r>
      <w:r w:rsidR="00363FE2">
        <w:t xml:space="preserve"> at our upcomi</w:t>
      </w:r>
      <w:r w:rsidR="009A179B">
        <w:t>ng An</w:t>
      </w:r>
      <w:r w:rsidR="00402D5E">
        <w:t xml:space="preserve">nual Meeting. Ned Barker moved that the Board so move, </w:t>
      </w:r>
      <w:r w:rsidR="003818E1">
        <w:t>Patrick Vincent</w:t>
      </w:r>
      <w:r w:rsidR="00402D5E">
        <w:t xml:space="preserve"> seconded it</w:t>
      </w:r>
      <w:r w:rsidR="003818E1">
        <w:t xml:space="preserve"> and it carried unanimously. </w:t>
      </w:r>
    </w:p>
    <w:p w14:paraId="0D2D7DC3" w14:textId="690C4336" w:rsidR="00AF5D27" w:rsidRDefault="000A1DC8" w:rsidP="005053AF">
      <w:pPr>
        <w:pStyle w:val="Heading2"/>
      </w:pPr>
      <w:r>
        <w:t>-</w:t>
      </w:r>
      <w:r w:rsidR="007375F5">
        <w:t>Standing Committees</w:t>
      </w:r>
    </w:p>
    <w:p w14:paraId="40CF7C32" w14:textId="0AF4780B" w:rsidR="007375F5" w:rsidRDefault="007375F5" w:rsidP="009909C8">
      <w:pPr>
        <w:pStyle w:val="BodyText"/>
        <w:ind w:left="0" w:right="140"/>
      </w:pPr>
      <w:r>
        <w:t>[None established yet.]</w:t>
      </w:r>
    </w:p>
    <w:p w14:paraId="576CFC76" w14:textId="29C533A3" w:rsidR="005F0AC2" w:rsidRPr="009909C8" w:rsidRDefault="005F0AC2" w:rsidP="000B5D30">
      <w:pPr>
        <w:pStyle w:val="Heading2"/>
      </w:pPr>
      <w:r w:rsidRPr="009909C8">
        <w:t>Old Business</w:t>
      </w:r>
    </w:p>
    <w:p w14:paraId="2A6DD066" w14:textId="212323E3" w:rsidR="00D355DE" w:rsidRDefault="003E3CE8" w:rsidP="00F66846">
      <w:r w:rsidRPr="00366B2F">
        <w:rPr>
          <w:b/>
          <w:bCs/>
        </w:rPr>
        <w:t>FUNDING</w:t>
      </w:r>
      <w:r w:rsidR="009909C8" w:rsidRPr="009909C8">
        <w:t xml:space="preserve">: </w:t>
      </w:r>
      <w:r w:rsidR="003B4A4E">
        <w:t xml:space="preserve">The Board </w:t>
      </w:r>
      <w:r w:rsidR="00825319">
        <w:t xml:space="preserve">discussed creating a page on the website that could accept </w:t>
      </w:r>
      <w:r w:rsidR="00825319">
        <w:rPr>
          <w:u w:val="single"/>
        </w:rPr>
        <w:t>voluntary</w:t>
      </w:r>
      <w:r w:rsidR="00825319">
        <w:t xml:space="preserve"> donations. </w:t>
      </w:r>
      <w:r w:rsidR="00373B2F">
        <w:t xml:space="preserve">Ned </w:t>
      </w:r>
      <w:r w:rsidR="00CD72E8">
        <w:t xml:space="preserve">reminded the group that many NOrgs do this, as was discussed at the last meeting. </w:t>
      </w:r>
      <w:r w:rsidR="00A91DB7">
        <w:t xml:space="preserve">There was significant discussion on the details, during which time it was agreed that a “suggested” amount of $25 </w:t>
      </w:r>
      <w:r w:rsidR="00973CEB" w:rsidRPr="00973CEB">
        <w:rPr>
          <w:u w:val="single"/>
        </w:rPr>
        <w:t>per year</w:t>
      </w:r>
      <w:r w:rsidR="00973CEB">
        <w:t xml:space="preserve"> might be reasonable, but </w:t>
      </w:r>
      <w:r w:rsidR="00087270">
        <w:t>smaller amounts should also be made available</w:t>
      </w:r>
      <w:r w:rsidR="00704CBF">
        <w:t xml:space="preserve"> and called out</w:t>
      </w:r>
      <w:r w:rsidR="00087270">
        <w:t xml:space="preserve"> as well. </w:t>
      </w:r>
      <w:r w:rsidR="00907D12">
        <w:t xml:space="preserve">It was also agreed that </w:t>
      </w:r>
      <w:r w:rsidR="007674F6">
        <w:t xml:space="preserve">electronic donations should be offered but that our PO Box mailing address should also be </w:t>
      </w:r>
      <w:r w:rsidR="00794DF0">
        <w:t xml:space="preserve">prominently shown as a non-digital option. Ned Barker moved that the </w:t>
      </w:r>
      <w:r w:rsidR="00A1720E">
        <w:t xml:space="preserve">web page be created with donation amount options and with </w:t>
      </w:r>
      <w:r w:rsidR="0042716F">
        <w:t xml:space="preserve">a mailing address option clearly notated. Angie Thill seconded the motion, and it carried unanimously. </w:t>
      </w:r>
    </w:p>
    <w:p w14:paraId="014803CE" w14:textId="788FCA81" w:rsidR="00E42D54" w:rsidRDefault="00E42D54" w:rsidP="00F66846">
      <w:r>
        <w:t xml:space="preserve">Additional discussion ensued regarding the creation of a Sponsorship page on the website. </w:t>
      </w:r>
      <w:r w:rsidR="00924725">
        <w:t xml:space="preserve">It was thought that </w:t>
      </w:r>
      <w:r w:rsidR="00E45D60">
        <w:t xml:space="preserve">business, especially restaurants, might advertise on our site for a small </w:t>
      </w:r>
      <w:r w:rsidR="00C85B44">
        <w:t>annual cost. After considerable discussion, this topic was tabled for later review.</w:t>
      </w:r>
      <w:r w:rsidR="00924725">
        <w:t xml:space="preserve"> </w:t>
      </w:r>
    </w:p>
    <w:p w14:paraId="77672EB8" w14:textId="3228DF07" w:rsidR="008F5203" w:rsidRDefault="008F5203" w:rsidP="008F5203">
      <w:r w:rsidRPr="000B5D30">
        <w:rPr>
          <w:b/>
          <w:bCs/>
        </w:rPr>
        <w:lastRenderedPageBreak/>
        <w:t>NEIGHBORHOOD CLEANUP EVENT</w:t>
      </w:r>
      <w:r>
        <w:t xml:space="preserve">: </w:t>
      </w:r>
      <w:r>
        <w:t>The board agreed to take this up at the upcoming Annual General Membership Meeting.</w:t>
      </w:r>
      <w:r>
        <w:t xml:space="preserve"> </w:t>
      </w:r>
    </w:p>
    <w:p w14:paraId="30F0F9EB" w14:textId="27DFA6E1" w:rsidR="00BA4376" w:rsidRDefault="00366B2F" w:rsidP="00242ED6">
      <w:r w:rsidRPr="00366B2F">
        <w:rPr>
          <w:b/>
          <w:bCs/>
        </w:rPr>
        <w:t>SURVEY</w:t>
      </w:r>
      <w:r>
        <w:t>:</w:t>
      </w:r>
      <w:r w:rsidR="0014228B">
        <w:t xml:space="preserve"> The board </w:t>
      </w:r>
      <w:r w:rsidR="00242ED6">
        <w:t>Survey, approved at the February meeting, is ready for launch.</w:t>
      </w:r>
      <w:r w:rsidR="00DE38C8">
        <w:t xml:space="preserve"> A plan was developed and agreed upon</w:t>
      </w:r>
      <w:r w:rsidR="00BA4376">
        <w:t xml:space="preserve">: </w:t>
      </w:r>
      <w:r w:rsidR="00BA4376" w:rsidRPr="003578AA">
        <w:rPr>
          <w:u w:val="single"/>
        </w:rPr>
        <w:t>the Survey will be linked to the upcoming Annual Meeting</w:t>
      </w:r>
      <w:r w:rsidR="00BA4376">
        <w:t>, whereby the results of the Survey will be publicly announced for the first time.</w:t>
      </w:r>
      <w:r w:rsidR="00CC5F15">
        <w:t xml:space="preserve"> This will allow and promote the formation of committees to support the </w:t>
      </w:r>
      <w:r w:rsidR="005F38E9">
        <w:t xml:space="preserve">expressed </w:t>
      </w:r>
      <w:r w:rsidR="00CC5F15">
        <w:t xml:space="preserve">priorities of our neighborhood. </w:t>
      </w:r>
    </w:p>
    <w:p w14:paraId="651B3EE0" w14:textId="77A1F2DE" w:rsidR="00955AEA" w:rsidRDefault="00DE38C8" w:rsidP="00242ED6">
      <w:pPr>
        <w:rPr>
          <w:szCs w:val="24"/>
        </w:rPr>
      </w:pPr>
      <w:r>
        <w:t xml:space="preserve"> </w:t>
      </w:r>
      <w:r w:rsidR="007C432C">
        <w:t xml:space="preserve">Most businesses will have to be called on in person. </w:t>
      </w:r>
      <w:r w:rsidR="008C63DF">
        <w:t>A flyer and a countertop card will be developed for distribution to businesses and apartments</w:t>
      </w:r>
      <w:r w:rsidR="005F38E9">
        <w:t xml:space="preserve"> “R</w:t>
      </w:r>
      <w:r w:rsidR="008C5310">
        <w:t>eal estate signs</w:t>
      </w:r>
      <w:r w:rsidR="00F722CE">
        <w:t xml:space="preserve"> will be </w:t>
      </w:r>
      <w:r w:rsidR="008C5310">
        <w:t xml:space="preserve">appropriately </w:t>
      </w:r>
      <w:r w:rsidR="00F722CE">
        <w:t>located</w:t>
      </w:r>
      <w:r w:rsidR="008C5310">
        <w:t xml:space="preserve"> (and later collected)</w:t>
      </w:r>
      <w:r w:rsidR="00F722CE">
        <w:t xml:space="preserve"> in key locations</w:t>
      </w:r>
      <w:r w:rsidR="008C5310">
        <w:t xml:space="preserve"> throughout the neighborhood. </w:t>
      </w:r>
      <w:r w:rsidR="008F10DD">
        <w:t xml:space="preserve">The Board </w:t>
      </w:r>
      <w:r w:rsidR="00F722CE">
        <w:t>intends</w:t>
      </w:r>
      <w:r w:rsidR="008F10DD">
        <w:t xml:space="preserve"> to include information about the annual meeting on all of its Surveys</w:t>
      </w:r>
      <w:r w:rsidR="00BA6506">
        <w:t>.</w:t>
      </w:r>
      <w:r w:rsidR="00F308FC">
        <w:t xml:space="preserve"> F</w:t>
      </w:r>
      <w:r w:rsidR="00866B7B">
        <w:t xml:space="preserve">urther, a Survey QR Code will be on every piece of Annual Meeting marketing, thus closing the loop and driving (it is hoped) attendance at the annual meeting. </w:t>
      </w:r>
    </w:p>
    <w:p w14:paraId="34A62814" w14:textId="597694B7" w:rsidR="00D355DE" w:rsidRPr="00B81A0D" w:rsidRDefault="00AA3131" w:rsidP="00CC54B3">
      <w:pPr>
        <w:pStyle w:val="BodyText"/>
        <w:ind w:left="0"/>
        <w:rPr>
          <w:bCs/>
          <w:szCs w:val="32"/>
        </w:rPr>
      </w:pPr>
      <w:r w:rsidRPr="00610C9D">
        <w:rPr>
          <w:b/>
          <w:szCs w:val="32"/>
        </w:rPr>
        <w:t>2023 ANNUAL</w:t>
      </w:r>
      <w:r w:rsidR="00773BFD">
        <w:rPr>
          <w:b/>
          <w:szCs w:val="32"/>
        </w:rPr>
        <w:t xml:space="preserve"> GENERAL MEMBERSHIP</w:t>
      </w:r>
      <w:r w:rsidRPr="00610C9D">
        <w:rPr>
          <w:b/>
          <w:szCs w:val="32"/>
        </w:rPr>
        <w:t xml:space="preserve"> MEETING</w:t>
      </w:r>
      <w:r w:rsidR="00610C9D" w:rsidRPr="00610C9D">
        <w:rPr>
          <w:b/>
          <w:szCs w:val="32"/>
        </w:rPr>
        <w:t xml:space="preserve">: </w:t>
      </w:r>
      <w:r w:rsidR="00F03A9C">
        <w:rPr>
          <w:bCs/>
          <w:szCs w:val="32"/>
        </w:rPr>
        <w:t xml:space="preserve">The Board agreed </w:t>
      </w:r>
      <w:r w:rsidR="000D373B">
        <w:rPr>
          <w:bCs/>
          <w:szCs w:val="32"/>
        </w:rPr>
        <w:t xml:space="preserve">upon a </w:t>
      </w:r>
      <w:r w:rsidR="00DC2F6A">
        <w:rPr>
          <w:bCs/>
          <w:szCs w:val="32"/>
        </w:rPr>
        <w:t xml:space="preserve">date and time: </w:t>
      </w:r>
      <w:r w:rsidR="00DC2F6A" w:rsidRPr="00D710A8">
        <w:rPr>
          <w:b/>
          <w:szCs w:val="32"/>
        </w:rPr>
        <w:t xml:space="preserve">Saturday, </w:t>
      </w:r>
      <w:r w:rsidR="00696CF1" w:rsidRPr="00D710A8">
        <w:rPr>
          <w:b/>
          <w:szCs w:val="32"/>
        </w:rPr>
        <w:t xml:space="preserve">10:00AM, </w:t>
      </w:r>
      <w:r w:rsidR="00DC2F6A" w:rsidRPr="00D710A8">
        <w:rPr>
          <w:b/>
          <w:szCs w:val="32"/>
        </w:rPr>
        <w:t>May 06, 2023</w:t>
      </w:r>
      <w:r w:rsidR="00106BF5">
        <w:rPr>
          <w:bCs/>
          <w:szCs w:val="32"/>
        </w:rPr>
        <w:t xml:space="preserve"> – hopefully at the nearby </w:t>
      </w:r>
      <w:r w:rsidR="007D0959">
        <w:rPr>
          <w:bCs/>
          <w:szCs w:val="32"/>
        </w:rPr>
        <w:t xml:space="preserve">Palm Springs </w:t>
      </w:r>
      <w:r w:rsidR="00696CF1">
        <w:rPr>
          <w:bCs/>
          <w:szCs w:val="32"/>
        </w:rPr>
        <w:t xml:space="preserve">Pavilion, located adjacent to Sunrise Park (near the Swim Center).  </w:t>
      </w:r>
      <w:r w:rsidR="00AF5D27">
        <w:rPr>
          <w:bCs/>
          <w:szCs w:val="32"/>
        </w:rPr>
        <w:t xml:space="preserve"> </w:t>
      </w:r>
    </w:p>
    <w:p w14:paraId="4E9BB713" w14:textId="47D5F69A" w:rsidR="00C974C5" w:rsidRDefault="00C974C5" w:rsidP="0058041F">
      <w:pPr>
        <w:pStyle w:val="Heading2"/>
      </w:pPr>
      <w:r>
        <w:t>ONE-PS</w:t>
      </w:r>
      <w:r w:rsidR="0058041F">
        <w:t xml:space="preserve"> Meeting</w:t>
      </w:r>
    </w:p>
    <w:p w14:paraId="33D3168D" w14:textId="44590A24" w:rsidR="007A23FE" w:rsidRDefault="00D710A8" w:rsidP="00E4434E">
      <w:r>
        <w:t xml:space="preserve">The March meeting of ONE-PS does not occur until March </w:t>
      </w:r>
      <w:r w:rsidR="00F41866">
        <w:t>14</w:t>
      </w:r>
      <w:r w:rsidR="00243293">
        <w:t>.</w:t>
      </w:r>
      <w:r w:rsidR="00F41866">
        <w:t xml:space="preserve"> However, in the meantime, the city is moving forward with a Blue Zone </w:t>
      </w:r>
      <w:r w:rsidR="00770F29">
        <w:t>initiative (briefly discussed at our last meeting).</w:t>
      </w:r>
      <w:r w:rsidR="00243293">
        <w:t xml:space="preserve"> </w:t>
      </w:r>
      <w:r w:rsidR="0020314F">
        <w:t xml:space="preserve"> </w:t>
      </w:r>
      <w:r w:rsidR="0035105D">
        <w:t xml:space="preserve">Ned and Patrick </w:t>
      </w:r>
      <w:r w:rsidR="004B78A3">
        <w:t xml:space="preserve">have been invited to attend </w:t>
      </w:r>
      <w:r w:rsidR="001D3989">
        <w:t>a “</w:t>
      </w:r>
      <w:r w:rsidR="001D3989" w:rsidRPr="001D3989">
        <w:t>Community Leadership Keynote Event</w:t>
      </w:r>
      <w:r w:rsidR="001D3989">
        <w:t xml:space="preserve">” </w:t>
      </w:r>
      <w:r w:rsidR="002A4B24">
        <w:t>on Wednesday March 15. Both have accepted.</w:t>
      </w:r>
    </w:p>
    <w:p w14:paraId="623EA446" w14:textId="162184DA" w:rsidR="003A72CA" w:rsidRDefault="002A4B24" w:rsidP="0058041F">
      <w:r>
        <w:t>Ned also talked about and promoted the upcoming ONE-PS picnic at Ruth Hardy Park on Saturday, March 25</w:t>
      </w:r>
      <w:r w:rsidR="00311359">
        <w:t>.</w:t>
      </w:r>
      <w:r w:rsidR="00057F1F">
        <w:t xml:space="preserve"> </w:t>
      </w:r>
    </w:p>
    <w:p w14:paraId="7C25EC05" w14:textId="64835772" w:rsidR="00D355DE" w:rsidRDefault="00746266" w:rsidP="00746266">
      <w:pPr>
        <w:pStyle w:val="Heading2"/>
      </w:pPr>
      <w:r>
        <w:t>Member Comments / Discussion</w:t>
      </w:r>
    </w:p>
    <w:p w14:paraId="6E6AD307" w14:textId="2D07D280" w:rsidR="00D17ADB" w:rsidRPr="00255C51" w:rsidRDefault="00746266" w:rsidP="002A4B24">
      <w:pPr>
        <w:rPr>
          <w:highlight w:val="yellow"/>
        </w:rPr>
      </w:pPr>
      <w:r w:rsidRPr="00746266">
        <w:t xml:space="preserve">No comments were forthcoming. </w:t>
      </w:r>
    </w:p>
    <w:p w14:paraId="6F7B6713" w14:textId="4D037F79" w:rsidR="00D17ADB" w:rsidRPr="00011B6E" w:rsidRDefault="00D17ADB" w:rsidP="00222574">
      <w:pPr>
        <w:pStyle w:val="Heading2"/>
      </w:pPr>
      <w:r w:rsidRPr="00011B6E">
        <w:t>Adjournment</w:t>
      </w:r>
    </w:p>
    <w:p w14:paraId="5BE9DFB6" w14:textId="0622AB45" w:rsidR="00D355DE" w:rsidRDefault="004933D4" w:rsidP="00222574">
      <w:pPr>
        <w:pStyle w:val="BodyText"/>
        <w:ind w:left="0"/>
        <w:rPr>
          <w:spacing w:val="-4"/>
        </w:rPr>
      </w:pPr>
      <w:r w:rsidRPr="00011B6E">
        <w:t xml:space="preserve">The next </w:t>
      </w:r>
      <w:r w:rsidR="002A4B24">
        <w:t>meeting will be the Annual General Membership Meeting</w:t>
      </w:r>
      <w:r w:rsidR="00250328">
        <w:t xml:space="preserve"> on Saturday, May 06, at 10:00AM</w:t>
      </w:r>
      <w:r w:rsidR="00011B6E" w:rsidRPr="00011B6E">
        <w:rPr>
          <w:spacing w:val="-4"/>
        </w:rPr>
        <w:t xml:space="preserve">. </w:t>
      </w:r>
    </w:p>
    <w:p w14:paraId="48F90521" w14:textId="071C35E2" w:rsidR="00767168" w:rsidRDefault="00EC5059" w:rsidP="00ED4E29">
      <w:pPr>
        <w:pStyle w:val="BodyText"/>
        <w:ind w:left="0"/>
      </w:pPr>
      <w:r>
        <w:rPr>
          <w:spacing w:val="-4"/>
        </w:rPr>
        <w:t>Ned Barker</w:t>
      </w:r>
      <w:r w:rsidR="00BA2290">
        <w:rPr>
          <w:spacing w:val="-4"/>
        </w:rPr>
        <w:t xml:space="preserve"> made a motion to Adjourn</w:t>
      </w:r>
      <w:r w:rsidR="00081C21">
        <w:rPr>
          <w:spacing w:val="-4"/>
        </w:rPr>
        <w:t xml:space="preserve"> at 3:22PM</w:t>
      </w:r>
      <w:r w:rsidR="00726592">
        <w:rPr>
          <w:spacing w:val="-4"/>
        </w:rPr>
        <w:t>, and it was seconded by Angie Thill,</w:t>
      </w:r>
      <w:r>
        <w:rPr>
          <w:spacing w:val="-4"/>
        </w:rPr>
        <w:t xml:space="preserve"> </w:t>
      </w:r>
      <w:r w:rsidR="00726592">
        <w:rPr>
          <w:spacing w:val="-4"/>
        </w:rPr>
        <w:t xml:space="preserve">carried unanimously. </w:t>
      </w:r>
    </w:p>
    <w:sectPr w:rsidR="00767168" w:rsidSect="007A23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5710" w14:textId="77777777" w:rsidR="0055510F" w:rsidRDefault="0055510F" w:rsidP="00DC0CF7">
      <w:pPr>
        <w:spacing w:before="0" w:after="0"/>
      </w:pPr>
      <w:r>
        <w:separator/>
      </w:r>
    </w:p>
  </w:endnote>
  <w:endnote w:type="continuationSeparator" w:id="0">
    <w:p w14:paraId="331C2223" w14:textId="77777777" w:rsidR="0055510F" w:rsidRDefault="0055510F" w:rsidP="00DC0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02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D0757B" w14:textId="30533E0F" w:rsidR="00DC0CF7" w:rsidRDefault="00DC0C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D6692F" w14:textId="77777777" w:rsidR="00DC0CF7" w:rsidRDefault="00DC0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8876" w14:textId="77777777" w:rsidR="0055510F" w:rsidRDefault="0055510F" w:rsidP="00DC0CF7">
      <w:pPr>
        <w:spacing w:before="0" w:after="0"/>
      </w:pPr>
      <w:r>
        <w:separator/>
      </w:r>
    </w:p>
  </w:footnote>
  <w:footnote w:type="continuationSeparator" w:id="0">
    <w:p w14:paraId="3E13CA4B" w14:textId="77777777" w:rsidR="0055510F" w:rsidRDefault="0055510F" w:rsidP="00DC0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55D5" w14:textId="5D1C534B" w:rsidR="0058041F" w:rsidRDefault="0058041F" w:rsidP="0058041F">
    <w:pPr>
      <w:pStyle w:val="Header"/>
      <w:jc w:val="center"/>
    </w:pPr>
    <w:r>
      <w:rPr>
        <w:noProof/>
      </w:rPr>
      <w:drawing>
        <wp:inline distT="0" distB="0" distL="0" distR="0" wp14:anchorId="22B43ADE" wp14:editId="2481226D">
          <wp:extent cx="1496485" cy="677979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75" cy="680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F3C8A" w14:textId="77777777" w:rsidR="00EF7F2F" w:rsidRDefault="00EF7F2F" w:rsidP="005804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E6569"/>
    <w:multiLevelType w:val="hybridMultilevel"/>
    <w:tmpl w:val="6762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5DE"/>
    <w:rsid w:val="00011B6E"/>
    <w:rsid w:val="00026C7E"/>
    <w:rsid w:val="00057F1F"/>
    <w:rsid w:val="00081C21"/>
    <w:rsid w:val="0008379F"/>
    <w:rsid w:val="00087270"/>
    <w:rsid w:val="00090763"/>
    <w:rsid w:val="000A1DC8"/>
    <w:rsid w:val="000A2106"/>
    <w:rsid w:val="000A22DD"/>
    <w:rsid w:val="000B5D30"/>
    <w:rsid w:val="000D373B"/>
    <w:rsid w:val="000D6875"/>
    <w:rsid w:val="00106BF5"/>
    <w:rsid w:val="0011676A"/>
    <w:rsid w:val="001214D9"/>
    <w:rsid w:val="0014228B"/>
    <w:rsid w:val="00143F7D"/>
    <w:rsid w:val="001521BA"/>
    <w:rsid w:val="00165259"/>
    <w:rsid w:val="00166270"/>
    <w:rsid w:val="00174AB1"/>
    <w:rsid w:val="00177F14"/>
    <w:rsid w:val="00190E48"/>
    <w:rsid w:val="001942AD"/>
    <w:rsid w:val="00196208"/>
    <w:rsid w:val="001A3B87"/>
    <w:rsid w:val="001A5CE6"/>
    <w:rsid w:val="001C28F9"/>
    <w:rsid w:val="001D3989"/>
    <w:rsid w:val="001F17E2"/>
    <w:rsid w:val="001F4890"/>
    <w:rsid w:val="001F712B"/>
    <w:rsid w:val="0020314F"/>
    <w:rsid w:val="002077C7"/>
    <w:rsid w:val="00222574"/>
    <w:rsid w:val="00242ED6"/>
    <w:rsid w:val="00243293"/>
    <w:rsid w:val="002473B5"/>
    <w:rsid w:val="00250328"/>
    <w:rsid w:val="00255C51"/>
    <w:rsid w:val="002637D9"/>
    <w:rsid w:val="00263AFC"/>
    <w:rsid w:val="0026627B"/>
    <w:rsid w:val="00281D71"/>
    <w:rsid w:val="00290205"/>
    <w:rsid w:val="0029295A"/>
    <w:rsid w:val="00295188"/>
    <w:rsid w:val="002A319E"/>
    <w:rsid w:val="002A4B24"/>
    <w:rsid w:val="002A6E49"/>
    <w:rsid w:val="002E688C"/>
    <w:rsid w:val="002F68E5"/>
    <w:rsid w:val="0030162F"/>
    <w:rsid w:val="00303CEC"/>
    <w:rsid w:val="00311359"/>
    <w:rsid w:val="0031556F"/>
    <w:rsid w:val="003464ED"/>
    <w:rsid w:val="0035105D"/>
    <w:rsid w:val="003578AA"/>
    <w:rsid w:val="00363FE2"/>
    <w:rsid w:val="00366B2F"/>
    <w:rsid w:val="00371620"/>
    <w:rsid w:val="00373B2F"/>
    <w:rsid w:val="003811A7"/>
    <w:rsid w:val="003818E1"/>
    <w:rsid w:val="003969B6"/>
    <w:rsid w:val="003A72CA"/>
    <w:rsid w:val="003B4A4E"/>
    <w:rsid w:val="003E3CE8"/>
    <w:rsid w:val="003E6CED"/>
    <w:rsid w:val="003F475F"/>
    <w:rsid w:val="00402D5E"/>
    <w:rsid w:val="00410B76"/>
    <w:rsid w:val="0041446A"/>
    <w:rsid w:val="0042716F"/>
    <w:rsid w:val="00427703"/>
    <w:rsid w:val="00462012"/>
    <w:rsid w:val="004715AB"/>
    <w:rsid w:val="004933D4"/>
    <w:rsid w:val="004A2A71"/>
    <w:rsid w:val="004B78A3"/>
    <w:rsid w:val="004F5B36"/>
    <w:rsid w:val="0050464F"/>
    <w:rsid w:val="005053AF"/>
    <w:rsid w:val="00505B43"/>
    <w:rsid w:val="00514730"/>
    <w:rsid w:val="0052418A"/>
    <w:rsid w:val="0055510F"/>
    <w:rsid w:val="005726FC"/>
    <w:rsid w:val="0058041F"/>
    <w:rsid w:val="005A0536"/>
    <w:rsid w:val="005B4FCC"/>
    <w:rsid w:val="005C3065"/>
    <w:rsid w:val="005F0AC2"/>
    <w:rsid w:val="005F38E9"/>
    <w:rsid w:val="00610C9D"/>
    <w:rsid w:val="00643035"/>
    <w:rsid w:val="00646661"/>
    <w:rsid w:val="00667830"/>
    <w:rsid w:val="0067611E"/>
    <w:rsid w:val="00696CF1"/>
    <w:rsid w:val="006A62A7"/>
    <w:rsid w:val="006D2B76"/>
    <w:rsid w:val="006D798C"/>
    <w:rsid w:val="00704CBF"/>
    <w:rsid w:val="00726592"/>
    <w:rsid w:val="00732218"/>
    <w:rsid w:val="007375F5"/>
    <w:rsid w:val="00746266"/>
    <w:rsid w:val="00767168"/>
    <w:rsid w:val="007674F6"/>
    <w:rsid w:val="00770F29"/>
    <w:rsid w:val="00773BFD"/>
    <w:rsid w:val="00794DF0"/>
    <w:rsid w:val="0079750E"/>
    <w:rsid w:val="007A23FE"/>
    <w:rsid w:val="007A66B0"/>
    <w:rsid w:val="007C0B1E"/>
    <w:rsid w:val="007C432C"/>
    <w:rsid w:val="007C7829"/>
    <w:rsid w:val="007D0959"/>
    <w:rsid w:val="007D3518"/>
    <w:rsid w:val="007D54B1"/>
    <w:rsid w:val="007D5D0D"/>
    <w:rsid w:val="007D6182"/>
    <w:rsid w:val="007D78F6"/>
    <w:rsid w:val="007E7771"/>
    <w:rsid w:val="007F1E28"/>
    <w:rsid w:val="007F5A8B"/>
    <w:rsid w:val="007F7F9F"/>
    <w:rsid w:val="008153D6"/>
    <w:rsid w:val="00825319"/>
    <w:rsid w:val="00825A6C"/>
    <w:rsid w:val="00842B02"/>
    <w:rsid w:val="00866B7B"/>
    <w:rsid w:val="00881653"/>
    <w:rsid w:val="00897372"/>
    <w:rsid w:val="008B20F9"/>
    <w:rsid w:val="008B7936"/>
    <w:rsid w:val="008C5310"/>
    <w:rsid w:val="008C63DF"/>
    <w:rsid w:val="008F10DD"/>
    <w:rsid w:val="008F5203"/>
    <w:rsid w:val="009056C8"/>
    <w:rsid w:val="00907D12"/>
    <w:rsid w:val="0091332B"/>
    <w:rsid w:val="00921A43"/>
    <w:rsid w:val="00924725"/>
    <w:rsid w:val="00955AEA"/>
    <w:rsid w:val="00963E3F"/>
    <w:rsid w:val="00965172"/>
    <w:rsid w:val="009704EF"/>
    <w:rsid w:val="00971CE7"/>
    <w:rsid w:val="00973CEB"/>
    <w:rsid w:val="009909C8"/>
    <w:rsid w:val="009972A1"/>
    <w:rsid w:val="009A179B"/>
    <w:rsid w:val="009B3C71"/>
    <w:rsid w:val="009D1508"/>
    <w:rsid w:val="009F464C"/>
    <w:rsid w:val="009F683A"/>
    <w:rsid w:val="00A02937"/>
    <w:rsid w:val="00A0304A"/>
    <w:rsid w:val="00A1720E"/>
    <w:rsid w:val="00A4501C"/>
    <w:rsid w:val="00A73309"/>
    <w:rsid w:val="00A84667"/>
    <w:rsid w:val="00A91DB7"/>
    <w:rsid w:val="00AA3131"/>
    <w:rsid w:val="00AA62DB"/>
    <w:rsid w:val="00AB35F0"/>
    <w:rsid w:val="00AD24EE"/>
    <w:rsid w:val="00AE10C5"/>
    <w:rsid w:val="00AF5D27"/>
    <w:rsid w:val="00B101CE"/>
    <w:rsid w:val="00B277F3"/>
    <w:rsid w:val="00B3263C"/>
    <w:rsid w:val="00B37267"/>
    <w:rsid w:val="00B56A04"/>
    <w:rsid w:val="00B73610"/>
    <w:rsid w:val="00B74821"/>
    <w:rsid w:val="00B766E2"/>
    <w:rsid w:val="00B81A0D"/>
    <w:rsid w:val="00B90997"/>
    <w:rsid w:val="00B94999"/>
    <w:rsid w:val="00B94AB2"/>
    <w:rsid w:val="00BA2290"/>
    <w:rsid w:val="00BA4376"/>
    <w:rsid w:val="00BA6506"/>
    <w:rsid w:val="00BA6A25"/>
    <w:rsid w:val="00BC2B08"/>
    <w:rsid w:val="00BE2C35"/>
    <w:rsid w:val="00C26BE0"/>
    <w:rsid w:val="00C52190"/>
    <w:rsid w:val="00C544B2"/>
    <w:rsid w:val="00C81EB9"/>
    <w:rsid w:val="00C822D9"/>
    <w:rsid w:val="00C85B44"/>
    <w:rsid w:val="00C9061B"/>
    <w:rsid w:val="00C974C5"/>
    <w:rsid w:val="00CA1F6E"/>
    <w:rsid w:val="00CC54B3"/>
    <w:rsid w:val="00CC5F15"/>
    <w:rsid w:val="00CC6CAE"/>
    <w:rsid w:val="00CD72E8"/>
    <w:rsid w:val="00CE2B12"/>
    <w:rsid w:val="00CF5433"/>
    <w:rsid w:val="00CF7631"/>
    <w:rsid w:val="00D0685E"/>
    <w:rsid w:val="00D10245"/>
    <w:rsid w:val="00D15913"/>
    <w:rsid w:val="00D17ADB"/>
    <w:rsid w:val="00D355DE"/>
    <w:rsid w:val="00D710A8"/>
    <w:rsid w:val="00D7504F"/>
    <w:rsid w:val="00D817A3"/>
    <w:rsid w:val="00D924A6"/>
    <w:rsid w:val="00DC0CF7"/>
    <w:rsid w:val="00DC2F6A"/>
    <w:rsid w:val="00DE38C8"/>
    <w:rsid w:val="00DF109A"/>
    <w:rsid w:val="00E22C66"/>
    <w:rsid w:val="00E42D54"/>
    <w:rsid w:val="00E4434E"/>
    <w:rsid w:val="00E45D60"/>
    <w:rsid w:val="00E65EB6"/>
    <w:rsid w:val="00E71269"/>
    <w:rsid w:val="00E91617"/>
    <w:rsid w:val="00EB5E86"/>
    <w:rsid w:val="00EB6CA5"/>
    <w:rsid w:val="00EC2F4A"/>
    <w:rsid w:val="00EC5059"/>
    <w:rsid w:val="00ED4E29"/>
    <w:rsid w:val="00EF0273"/>
    <w:rsid w:val="00EF442F"/>
    <w:rsid w:val="00EF7F2F"/>
    <w:rsid w:val="00F03A9C"/>
    <w:rsid w:val="00F308FC"/>
    <w:rsid w:val="00F41866"/>
    <w:rsid w:val="00F4290F"/>
    <w:rsid w:val="00F47D7A"/>
    <w:rsid w:val="00F56239"/>
    <w:rsid w:val="00F66846"/>
    <w:rsid w:val="00F6700B"/>
    <w:rsid w:val="00F713D2"/>
    <w:rsid w:val="00F722CE"/>
    <w:rsid w:val="00F83285"/>
    <w:rsid w:val="00F96057"/>
    <w:rsid w:val="00FB6D96"/>
    <w:rsid w:val="00FC1EE3"/>
    <w:rsid w:val="00FC5592"/>
    <w:rsid w:val="00FF03BA"/>
    <w:rsid w:val="00FF081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6F548"/>
  <w15:docId w15:val="{AE5806F8-ACA2-46BB-88C4-4C068AF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E"/>
    <w:p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B2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Cs w:val="24"/>
    </w:rPr>
  </w:style>
  <w:style w:type="paragraph" w:styleId="Title">
    <w:name w:val="Title"/>
    <w:basedOn w:val="Normal"/>
    <w:uiPriority w:val="10"/>
    <w:qFormat/>
    <w:pPr>
      <w:spacing w:before="60"/>
      <w:ind w:left="1260" w:right="12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94AB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0C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0C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C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0C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 Barker</cp:lastModifiedBy>
  <cp:revision>117</cp:revision>
  <cp:lastPrinted>2023-03-10T23:44:00Z</cp:lastPrinted>
  <dcterms:created xsi:type="dcterms:W3CDTF">2023-03-10T16:49:00Z</dcterms:created>
  <dcterms:modified xsi:type="dcterms:W3CDTF">2023-03-11T17:14:00Z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Apps Renderer</vt:lpwstr>
  </property>
</Properties>
</file>